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5643" w14:textId="77777777" w:rsidR="00C76860" w:rsidRDefault="00C76860" w:rsidP="00C76860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rPr>
          <w:lang w:val="uk-UA"/>
        </w:rPr>
        <w:object w:dxaOrig="675" w:dyaOrig="960" w14:anchorId="378D1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4" o:title=""/>
          </v:shape>
          <o:OLEObject Type="Embed" ProgID="Word.Picture.8" ShapeID="_x0000_i1025" DrawAspect="Content" ObjectID="_1725279654" r:id="rId5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76860" w:rsidRPr="00C76860" w14:paraId="0A86AAE6" w14:textId="77777777" w:rsidTr="00C76860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F4C11EB" w14:textId="77777777" w:rsidR="00C76860" w:rsidRPr="00917712" w:rsidRDefault="00C76860" w:rsidP="000F1B1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04584C73" w14:textId="77777777" w:rsidR="00C76860" w:rsidRPr="00917712" w:rsidRDefault="00C76860" w:rsidP="000F1B12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4A7996B8" w14:textId="77777777" w:rsidR="00C76860" w:rsidRDefault="00C76860" w:rsidP="000F1B12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</w:t>
            </w:r>
          </w:p>
          <w:p w14:paraId="3597DA80" w14:textId="77777777" w:rsidR="00C76860" w:rsidRDefault="00C76860" w:rsidP="000F1B12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1DA6292F" w14:textId="77777777" w:rsidR="00C76860" w:rsidRPr="003162E5" w:rsidRDefault="00C76860" w:rsidP="000F1B12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6B56DD38" w14:textId="77777777" w:rsidR="00C76860" w:rsidRDefault="00C76860" w:rsidP="00C76860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«__16____» ___09_____ 2022   №  __252_____</w:t>
      </w:r>
    </w:p>
    <w:p w14:paraId="7E7198DD" w14:textId="77777777" w:rsidR="00C76860" w:rsidRDefault="00C76860" w:rsidP="00C76860">
      <w:pPr>
        <w:ind w:right="-1"/>
        <w:rPr>
          <w:lang w:val="uk-UA"/>
        </w:rPr>
      </w:pPr>
    </w:p>
    <w:p w14:paraId="6702494C" w14:textId="77777777" w:rsidR="00C76860" w:rsidRDefault="00C76860" w:rsidP="00C76860">
      <w:pPr>
        <w:ind w:right="-1"/>
        <w:rPr>
          <w:lang w:val="uk-UA"/>
        </w:rPr>
      </w:pPr>
    </w:p>
    <w:p w14:paraId="5DC2E1EB" w14:textId="77777777" w:rsidR="00C76860" w:rsidRDefault="00C76860" w:rsidP="00C76860">
      <w:pPr>
        <w:pStyle w:val="3"/>
        <w:tabs>
          <w:tab w:val="left" w:pos="4320"/>
        </w:tabs>
        <w:ind w:right="4751"/>
      </w:pPr>
      <w:r>
        <w:t xml:space="preserve">Про </w:t>
      </w:r>
      <w:bookmarkStart w:id="0" w:name="_Hlk112417751"/>
      <w:r>
        <w:t xml:space="preserve">внесення змін </w:t>
      </w:r>
      <w:bookmarkStart w:id="1" w:name="_Hlk112417842"/>
      <w:r>
        <w:t>до складу    міжвідомчої комісії щодо розгляду питань переведення жилих будинків і приміщень (квартир) у нежилі та переведення нежилих  будинків  і  приміщень  у   жилі</w:t>
      </w:r>
    </w:p>
    <w:bookmarkEnd w:id="0"/>
    <w:bookmarkEnd w:id="1"/>
    <w:p w14:paraId="1861D123" w14:textId="77777777" w:rsidR="00C76860" w:rsidRPr="009D078D" w:rsidRDefault="00C76860" w:rsidP="00C76860">
      <w:pPr>
        <w:pStyle w:val="3"/>
        <w:ind w:right="-109"/>
        <w:rPr>
          <w:sz w:val="16"/>
          <w:szCs w:val="16"/>
        </w:rPr>
      </w:pPr>
    </w:p>
    <w:p w14:paraId="7BA0DA3E" w14:textId="77777777" w:rsidR="00C76860" w:rsidRDefault="00C76860" w:rsidP="00C76860">
      <w:pPr>
        <w:pStyle w:val="3"/>
        <w:tabs>
          <w:tab w:val="clear" w:pos="4500"/>
          <w:tab w:val="left" w:pos="540"/>
        </w:tabs>
        <w:ind w:right="-109"/>
      </w:pPr>
      <w:r>
        <w:tab/>
      </w:r>
    </w:p>
    <w:p w14:paraId="64E17502" w14:textId="77777777" w:rsidR="00C76860" w:rsidRPr="00DC0152" w:rsidRDefault="00C76860" w:rsidP="00C76860">
      <w:pPr>
        <w:pStyle w:val="3"/>
        <w:tabs>
          <w:tab w:val="clear" w:pos="4500"/>
          <w:tab w:val="left" w:pos="709"/>
        </w:tabs>
        <w:ind w:right="-1" w:firstLine="142"/>
      </w:pPr>
      <w:r>
        <w:tab/>
      </w:r>
      <w:r w:rsidRPr="00FC39A1">
        <w:t xml:space="preserve">Керуючись </w:t>
      </w:r>
      <w:proofErr w:type="spellStart"/>
      <w:r>
        <w:t>пп</w:t>
      </w:r>
      <w:proofErr w:type="spellEnd"/>
      <w:r>
        <w:t xml:space="preserve">. 2 п «а», </w:t>
      </w:r>
      <w:proofErr w:type="spellStart"/>
      <w:r>
        <w:t>пп</w:t>
      </w:r>
      <w:proofErr w:type="spellEnd"/>
      <w:r>
        <w:t>. 9</w:t>
      </w:r>
      <w:r w:rsidRPr="00FC39A1">
        <w:t xml:space="preserve"> п.</w:t>
      </w:r>
      <w:r>
        <w:t xml:space="preserve"> «</w:t>
      </w:r>
      <w:r w:rsidRPr="00FC39A1">
        <w:t>б</w:t>
      </w:r>
      <w:r>
        <w:t>»</w:t>
      </w:r>
      <w:r w:rsidRPr="00FC39A1">
        <w:t xml:space="preserve"> с</w:t>
      </w:r>
      <w:r>
        <w:t xml:space="preserve">т. 30, ст. 40 </w:t>
      </w:r>
      <w:r w:rsidRPr="00FC39A1">
        <w:t xml:space="preserve">Закону України </w:t>
      </w:r>
      <w:r>
        <w:t>«</w:t>
      </w:r>
      <w:r w:rsidRPr="00FC39A1">
        <w:t>Про місцеве самоврядування в</w:t>
      </w:r>
      <w:r>
        <w:t xml:space="preserve"> </w:t>
      </w:r>
      <w:r w:rsidRPr="00FC39A1">
        <w:t>Україні</w:t>
      </w:r>
      <w:r>
        <w:t>»</w:t>
      </w:r>
      <w:r w:rsidRPr="00FC39A1">
        <w:t xml:space="preserve">, </w:t>
      </w:r>
      <w:r>
        <w:t>відповідно до</w:t>
      </w:r>
      <w:r w:rsidRPr="00FC39A1">
        <w:t xml:space="preserve"> </w:t>
      </w:r>
      <w:proofErr w:type="spellStart"/>
      <w:r>
        <w:t>ст.ст</w:t>
      </w:r>
      <w:proofErr w:type="spellEnd"/>
      <w:r>
        <w:t xml:space="preserve">. 319, 327 </w:t>
      </w:r>
      <w:r w:rsidRPr="00FC39A1">
        <w:t>Цивільн</w:t>
      </w:r>
      <w:r>
        <w:t>ого</w:t>
      </w:r>
      <w:r w:rsidRPr="00FC39A1">
        <w:t xml:space="preserve"> кодекс</w:t>
      </w:r>
      <w:r>
        <w:t>у</w:t>
      </w:r>
      <w:r w:rsidRPr="00FC39A1">
        <w:t xml:space="preserve"> України, </w:t>
      </w:r>
      <w:r>
        <w:t xml:space="preserve"> рішення Южноукраїнської міської ради </w:t>
      </w:r>
      <w:r w:rsidRPr="00A10A42">
        <w:t>в</w:t>
      </w:r>
      <w:r>
        <w:t>і</w:t>
      </w:r>
      <w:r w:rsidRPr="00A10A42">
        <w:t xml:space="preserve">д </w:t>
      </w:r>
      <w:r>
        <w:t>28.03.2013</w:t>
      </w:r>
      <w:r w:rsidRPr="00A10A42">
        <w:t xml:space="preserve"> №</w:t>
      </w:r>
      <w:r>
        <w:t xml:space="preserve">879 </w:t>
      </w:r>
      <w:r w:rsidRPr="00A10A42">
        <w:t>«</w:t>
      </w:r>
      <w:r w:rsidRPr="003508E3">
        <w:t>Про затвердження Порядку переведення жилих будинків і приміщень (квартир) у не</w:t>
      </w:r>
      <w:r>
        <w:t xml:space="preserve">жилі та переведення нежилих будинків і приміщень у жилі в місті Южноукраїнську», </w:t>
      </w:r>
      <w:r w:rsidRPr="00220454">
        <w:rPr>
          <w:color w:val="000000"/>
        </w:rPr>
        <w:t xml:space="preserve">у зв’язку з кадровими змінами, що </w:t>
      </w:r>
      <w:r>
        <w:rPr>
          <w:color w:val="000000"/>
        </w:rPr>
        <w:t>відбулись</w:t>
      </w:r>
      <w:r w:rsidRPr="00220454">
        <w:rPr>
          <w:color w:val="000000"/>
        </w:rPr>
        <w:t xml:space="preserve"> у виконавчих органах Южноукраїнської міської ради, </w:t>
      </w:r>
      <w:r>
        <w:t>виконавчий комітет Южноукраїнської міської ради</w:t>
      </w:r>
    </w:p>
    <w:p w14:paraId="3852AA90" w14:textId="77777777" w:rsidR="00C76860" w:rsidRPr="00DC0152" w:rsidRDefault="00C76860" w:rsidP="00C76860">
      <w:pPr>
        <w:pStyle w:val="3"/>
        <w:tabs>
          <w:tab w:val="clear" w:pos="4500"/>
          <w:tab w:val="left" w:pos="540"/>
        </w:tabs>
        <w:ind w:right="-1"/>
      </w:pPr>
    </w:p>
    <w:p w14:paraId="5666322C" w14:textId="77777777" w:rsidR="00C76860" w:rsidRPr="00C76860" w:rsidRDefault="00C76860" w:rsidP="00C76860">
      <w:pPr>
        <w:ind w:right="-1"/>
        <w:jc w:val="both"/>
        <w:rPr>
          <w:sz w:val="16"/>
          <w:szCs w:val="16"/>
          <w:lang w:val="uk-UA"/>
        </w:rPr>
      </w:pPr>
    </w:p>
    <w:p w14:paraId="299FB65A" w14:textId="77777777" w:rsidR="00C76860" w:rsidRPr="00C76860" w:rsidRDefault="00C76860" w:rsidP="00C76860">
      <w:pPr>
        <w:ind w:right="-1" w:firstLine="709"/>
        <w:rPr>
          <w:sz w:val="28"/>
          <w:szCs w:val="28"/>
          <w:lang w:val="uk-UA"/>
        </w:rPr>
      </w:pPr>
      <w:r w:rsidRPr="00C76860">
        <w:rPr>
          <w:sz w:val="28"/>
          <w:szCs w:val="28"/>
          <w:lang w:val="uk-UA"/>
        </w:rPr>
        <w:t>ВИРІШИВ:</w:t>
      </w:r>
    </w:p>
    <w:p w14:paraId="6F23518A" w14:textId="77777777" w:rsidR="00C76860" w:rsidRPr="00C76860" w:rsidRDefault="00C76860" w:rsidP="00C76860">
      <w:pPr>
        <w:ind w:right="-1"/>
        <w:jc w:val="both"/>
        <w:rPr>
          <w:sz w:val="16"/>
          <w:szCs w:val="16"/>
          <w:lang w:val="uk-UA"/>
        </w:rPr>
      </w:pPr>
    </w:p>
    <w:p w14:paraId="38FC19D6" w14:textId="77777777" w:rsidR="00C76860" w:rsidRDefault="00C76860" w:rsidP="00C76860">
      <w:pPr>
        <w:pStyle w:val="3"/>
        <w:tabs>
          <w:tab w:val="clear" w:pos="4500"/>
        </w:tabs>
        <w:ind w:right="-1"/>
      </w:pPr>
      <w:r w:rsidRPr="00F070F7">
        <w:tab/>
        <w:t xml:space="preserve">1. </w:t>
      </w:r>
      <w:r>
        <w:t xml:space="preserve">Внести зміни до складу міжвідомчої комісії щодо розгляду питань переведення жилих будинків і приміщень (квартир) у нежилі та переведення нежилих  будинків  і  приміщень  у   жилі, затвердженого рішенням виконавчого комітету Южноукраїнської міської ради від </w:t>
      </w:r>
      <w:r w:rsidRPr="0073082E">
        <w:t>15.02.2017 №52</w:t>
      </w:r>
      <w:r>
        <w:t xml:space="preserve"> «Про затвердження складу    міжвідомчої комісії щодо розгляду питань переведення жилих будинків і приміщень (квартир) у нежилі та переведення нежилих  будинків  і  приміщень  у   жилі», виклавши його у новій редакції (додаток).</w:t>
      </w:r>
    </w:p>
    <w:p w14:paraId="3A780693" w14:textId="77777777" w:rsidR="00C76860" w:rsidRPr="00C76860" w:rsidRDefault="00C76860" w:rsidP="00C76860">
      <w:pPr>
        <w:ind w:right="-1" w:firstLine="708"/>
        <w:jc w:val="both"/>
        <w:rPr>
          <w:rFonts w:eastAsia="Calibri"/>
          <w:lang w:val="uk-UA"/>
        </w:rPr>
      </w:pPr>
    </w:p>
    <w:p w14:paraId="29A11B75" w14:textId="77777777" w:rsidR="00C76860" w:rsidRPr="00C76860" w:rsidRDefault="00C76860" w:rsidP="00C76860">
      <w:pPr>
        <w:ind w:right="-1" w:firstLine="708"/>
        <w:jc w:val="both"/>
        <w:rPr>
          <w:rFonts w:eastAsia="Calibri"/>
          <w:lang w:val="uk-UA"/>
        </w:rPr>
      </w:pPr>
      <w:r w:rsidRPr="00C76860">
        <w:rPr>
          <w:rFonts w:eastAsia="Calibri"/>
          <w:lang w:val="uk-UA"/>
        </w:rPr>
        <w:t>2. Визнати таким, що втратило чинність рішення виконавчого комітету Южноукраїнської міської ради від 02.06.2021 №173 «Про внесення змін до складу    міжвідомчої комісії щодо розгляду питань переведення жилих будинків і приміщень (квартир) у нежилі та переведення нежилих  будинків  і  приміщень  у   жилі».</w:t>
      </w:r>
    </w:p>
    <w:p w14:paraId="24A71A1E" w14:textId="77777777" w:rsidR="00C76860" w:rsidRPr="00C76860" w:rsidRDefault="00C76860" w:rsidP="00C76860">
      <w:pPr>
        <w:widowControl w:val="0"/>
        <w:tabs>
          <w:tab w:val="left" w:pos="426"/>
        </w:tabs>
        <w:autoSpaceDE w:val="0"/>
        <w:autoSpaceDN w:val="0"/>
        <w:ind w:left="851" w:right="-1"/>
        <w:jc w:val="both"/>
        <w:rPr>
          <w:rFonts w:eastAsia="Calibri"/>
          <w:sz w:val="20"/>
          <w:szCs w:val="20"/>
          <w:lang w:val="uk-UA"/>
        </w:rPr>
      </w:pPr>
    </w:p>
    <w:p w14:paraId="39A1B6BB" w14:textId="77777777" w:rsidR="00C76860" w:rsidRPr="00495A4A" w:rsidRDefault="00C76860" w:rsidP="00C76860">
      <w:pPr>
        <w:widowControl w:val="0"/>
        <w:tabs>
          <w:tab w:val="left" w:pos="851"/>
        </w:tabs>
        <w:autoSpaceDE w:val="0"/>
        <w:autoSpaceDN w:val="0"/>
        <w:ind w:right="-1" w:firstLine="709"/>
        <w:jc w:val="both"/>
        <w:rPr>
          <w:rFonts w:eastAsia="Calibri"/>
        </w:rPr>
      </w:pPr>
      <w:r w:rsidRPr="00495A4A">
        <w:rPr>
          <w:rFonts w:eastAsia="Calibri"/>
        </w:rPr>
        <w:t xml:space="preserve">3. Контроль за </w:t>
      </w:r>
      <w:proofErr w:type="spellStart"/>
      <w:r w:rsidRPr="00495A4A">
        <w:rPr>
          <w:rFonts w:eastAsia="Calibri"/>
        </w:rPr>
        <w:t>виконанням</w:t>
      </w:r>
      <w:proofErr w:type="spellEnd"/>
      <w:r w:rsidRPr="00495A4A">
        <w:rPr>
          <w:rFonts w:eastAsia="Calibri"/>
        </w:rPr>
        <w:t xml:space="preserve"> </w:t>
      </w:r>
      <w:proofErr w:type="spellStart"/>
      <w:r w:rsidRPr="00495A4A">
        <w:rPr>
          <w:rFonts w:eastAsia="Calibri"/>
        </w:rPr>
        <w:t>цього</w:t>
      </w:r>
      <w:proofErr w:type="spellEnd"/>
      <w:r w:rsidRPr="00495A4A">
        <w:rPr>
          <w:rFonts w:eastAsia="Calibri"/>
        </w:rPr>
        <w:t xml:space="preserve"> </w:t>
      </w:r>
      <w:proofErr w:type="spellStart"/>
      <w:r>
        <w:rPr>
          <w:rFonts w:eastAsia="Calibri"/>
        </w:rPr>
        <w:t>рішення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покласти</w:t>
      </w:r>
      <w:proofErr w:type="spellEnd"/>
      <w:r>
        <w:rPr>
          <w:rFonts w:eastAsia="Calibri"/>
        </w:rPr>
        <w:t xml:space="preserve"> на секретаря </w:t>
      </w:r>
      <w:proofErr w:type="spellStart"/>
      <w:r>
        <w:rPr>
          <w:rFonts w:eastAsia="Calibri"/>
        </w:rPr>
        <w:t>міської</w:t>
      </w:r>
      <w:proofErr w:type="spellEnd"/>
      <w:r>
        <w:rPr>
          <w:rFonts w:eastAsia="Calibri"/>
        </w:rPr>
        <w:t xml:space="preserve"> ради </w:t>
      </w:r>
      <w:proofErr w:type="spellStart"/>
      <w:r>
        <w:rPr>
          <w:rFonts w:eastAsia="Calibri"/>
        </w:rPr>
        <w:t>Олександра</w:t>
      </w:r>
      <w:proofErr w:type="spellEnd"/>
      <w:r>
        <w:rPr>
          <w:rFonts w:eastAsia="Calibri"/>
        </w:rPr>
        <w:t xml:space="preserve"> АКУЛЕНКА</w:t>
      </w:r>
      <w:r w:rsidRPr="00495A4A">
        <w:rPr>
          <w:rFonts w:eastAsia="Calibri"/>
        </w:rPr>
        <w:t>.</w:t>
      </w:r>
    </w:p>
    <w:p w14:paraId="0BEC08DE" w14:textId="77777777" w:rsidR="00C76860" w:rsidRDefault="00C76860" w:rsidP="00C76860">
      <w:pPr>
        <w:ind w:right="-1"/>
        <w:jc w:val="both"/>
        <w:rPr>
          <w:rFonts w:eastAsia="Calibri"/>
          <w:color w:val="000000"/>
          <w:sz w:val="20"/>
          <w:szCs w:val="20"/>
        </w:rPr>
      </w:pPr>
    </w:p>
    <w:p w14:paraId="791CD375" w14:textId="77777777" w:rsidR="00C76860" w:rsidRPr="00495A4A" w:rsidRDefault="00C76860" w:rsidP="00C76860">
      <w:pPr>
        <w:ind w:right="-1"/>
        <w:jc w:val="both"/>
        <w:rPr>
          <w:rFonts w:eastAsia="Calibri"/>
          <w:color w:val="000000"/>
          <w:sz w:val="20"/>
          <w:szCs w:val="20"/>
        </w:rPr>
      </w:pPr>
    </w:p>
    <w:p w14:paraId="61E93327" w14:textId="77777777" w:rsidR="00C76860" w:rsidRPr="00495A4A" w:rsidRDefault="00C76860" w:rsidP="00C76860">
      <w:pPr>
        <w:ind w:right="-1"/>
        <w:jc w:val="both"/>
        <w:rPr>
          <w:rFonts w:eastAsia="Calibri"/>
          <w:color w:val="000000"/>
          <w:sz w:val="20"/>
          <w:szCs w:val="20"/>
        </w:rPr>
      </w:pPr>
    </w:p>
    <w:p w14:paraId="4A5C3E8D" w14:textId="77777777" w:rsidR="00C76860" w:rsidRDefault="00C76860" w:rsidP="00C76860">
      <w:pPr>
        <w:pStyle w:val="32"/>
        <w:ind w:right="-1"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 міської ради </w:t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</w:t>
      </w:r>
      <w:r w:rsidRPr="00714AD3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Олександр АКУЛЕНКО</w:t>
      </w:r>
    </w:p>
    <w:p w14:paraId="4FD889D4" w14:textId="77777777" w:rsidR="00C76860" w:rsidRDefault="00C76860" w:rsidP="00C76860">
      <w:pPr>
        <w:pStyle w:val="32"/>
        <w:ind w:right="-1" w:firstLine="709"/>
        <w:rPr>
          <w:sz w:val="24"/>
          <w:szCs w:val="24"/>
          <w:lang w:val="uk-UA"/>
        </w:rPr>
      </w:pPr>
    </w:p>
    <w:p w14:paraId="412C655A" w14:textId="77777777" w:rsidR="00C76860" w:rsidRPr="00046228" w:rsidRDefault="00C76860" w:rsidP="00C76860">
      <w:pPr>
        <w:pStyle w:val="32"/>
        <w:ind w:right="-1" w:firstLine="709"/>
        <w:rPr>
          <w:sz w:val="24"/>
          <w:szCs w:val="24"/>
          <w:lang w:val="uk-UA"/>
        </w:rPr>
      </w:pPr>
      <w:r w:rsidRPr="00495A4A">
        <w:rPr>
          <w:rFonts w:eastAsia="Calibri"/>
          <w:color w:val="000000"/>
        </w:rPr>
        <w:t xml:space="preserve">                            </w:t>
      </w:r>
    </w:p>
    <w:p w14:paraId="5F3917A4" w14:textId="77777777" w:rsidR="00C76860" w:rsidRPr="004E7F18" w:rsidRDefault="00C76860" w:rsidP="00C76860">
      <w:pPr>
        <w:jc w:val="both"/>
        <w:rPr>
          <w:rFonts w:eastAsia="Calibri"/>
          <w:color w:val="000000"/>
        </w:rPr>
      </w:pPr>
      <w:r w:rsidRPr="00495A4A">
        <w:rPr>
          <w:rFonts w:eastAsia="Calibri"/>
          <w:color w:val="000000"/>
          <w:sz w:val="20"/>
          <w:szCs w:val="20"/>
        </w:rPr>
        <w:t>Христина ІЧАНСЬКА</w:t>
      </w:r>
    </w:p>
    <w:p w14:paraId="1D858AEF" w14:textId="2CD0723D" w:rsidR="00C76860" w:rsidRPr="004B6416" w:rsidRDefault="00C76860" w:rsidP="004B6416">
      <w:pPr>
        <w:jc w:val="both"/>
        <w:rPr>
          <w:rFonts w:eastAsia="Calibri"/>
          <w:color w:val="000000"/>
          <w:sz w:val="20"/>
          <w:szCs w:val="20"/>
        </w:rPr>
        <w:sectPr w:rsidR="00C76860" w:rsidRPr="004B6416" w:rsidSect="00E31F5A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  <w:r w:rsidRPr="000F4207">
        <w:rPr>
          <w:rFonts w:eastAsia="Calibri"/>
          <w:color w:val="000000"/>
          <w:sz w:val="20"/>
          <w:szCs w:val="20"/>
        </w:rPr>
        <w:t>5-50-85</w:t>
      </w:r>
    </w:p>
    <w:p w14:paraId="5E3F95B1" w14:textId="77777777" w:rsidR="00C76860" w:rsidRDefault="00C76860" w:rsidP="004B6416"/>
    <w:p w14:paraId="485E88EF" w14:textId="77777777" w:rsidR="00C76860" w:rsidRDefault="00C76860" w:rsidP="00C76860">
      <w:pPr>
        <w:ind w:firstLine="5220"/>
      </w:pPr>
      <w:proofErr w:type="spellStart"/>
      <w:r>
        <w:t>Додаток</w:t>
      </w:r>
      <w:proofErr w:type="spellEnd"/>
      <w:r>
        <w:t xml:space="preserve"> </w:t>
      </w:r>
    </w:p>
    <w:p w14:paraId="6DB8064C" w14:textId="77777777" w:rsidR="00C76860" w:rsidRDefault="00C76860" w:rsidP="00C76860">
      <w:r>
        <w:t xml:space="preserve">                                                                                       до рішення виконавчого комітету</w:t>
      </w:r>
    </w:p>
    <w:p w14:paraId="47D68AC5" w14:textId="77777777" w:rsidR="00C76860" w:rsidRDefault="00C76860" w:rsidP="00C76860">
      <w:r>
        <w:t xml:space="preserve">                                                                                       Южноукраїнської міської ради</w:t>
      </w:r>
    </w:p>
    <w:p w14:paraId="0C967678" w14:textId="77777777" w:rsidR="00C76860" w:rsidRDefault="00C76860" w:rsidP="00C76860">
      <w:pPr>
        <w:jc w:val="both"/>
      </w:pPr>
      <w:r>
        <w:t xml:space="preserve">                                                                                       </w:t>
      </w:r>
      <w:proofErr w:type="spellStart"/>
      <w:r>
        <w:t>від</w:t>
      </w:r>
      <w:proofErr w:type="spellEnd"/>
      <w:r>
        <w:t xml:space="preserve"> «_</w:t>
      </w:r>
      <w:r>
        <w:rPr>
          <w:lang w:val="uk-UA"/>
        </w:rPr>
        <w:t>16</w:t>
      </w:r>
      <w:r>
        <w:t>_» ___</w:t>
      </w:r>
      <w:r>
        <w:rPr>
          <w:lang w:val="uk-UA"/>
        </w:rPr>
        <w:t>09</w:t>
      </w:r>
      <w:r>
        <w:t>__2022 №_</w:t>
      </w:r>
      <w:r>
        <w:rPr>
          <w:lang w:val="uk-UA"/>
        </w:rPr>
        <w:t>252</w:t>
      </w:r>
      <w:r w:rsidR="00315C66">
        <w:rPr>
          <w:lang w:val="uk-UA"/>
        </w:rPr>
        <w:t xml:space="preserve"> </w:t>
      </w:r>
      <w:r>
        <w:t>_</w:t>
      </w:r>
    </w:p>
    <w:p w14:paraId="034B9757" w14:textId="77777777" w:rsidR="00C76860" w:rsidRDefault="00C76860" w:rsidP="00C76860">
      <w:pPr>
        <w:pStyle w:val="a3"/>
        <w:tabs>
          <w:tab w:val="left" w:pos="5220"/>
        </w:tabs>
        <w:ind w:right="-73"/>
        <w:jc w:val="center"/>
        <w:rPr>
          <w:lang w:val="uk-UA"/>
        </w:rPr>
      </w:pPr>
    </w:p>
    <w:p w14:paraId="05F98B7F" w14:textId="77777777" w:rsidR="00C76860" w:rsidRDefault="00C76860" w:rsidP="00C76860">
      <w:pPr>
        <w:pStyle w:val="a3"/>
        <w:tabs>
          <w:tab w:val="left" w:pos="5220"/>
        </w:tabs>
        <w:ind w:right="-73"/>
        <w:jc w:val="center"/>
        <w:rPr>
          <w:lang w:val="uk-UA"/>
        </w:rPr>
      </w:pPr>
    </w:p>
    <w:p w14:paraId="51694507" w14:textId="77777777" w:rsidR="00C76860" w:rsidRPr="0096695B" w:rsidRDefault="00C76860" w:rsidP="00C76860">
      <w:pPr>
        <w:pStyle w:val="a3"/>
        <w:tabs>
          <w:tab w:val="left" w:pos="5220"/>
        </w:tabs>
        <w:ind w:right="-73"/>
        <w:jc w:val="center"/>
        <w:rPr>
          <w:lang w:val="uk-UA"/>
        </w:rPr>
      </w:pPr>
      <w:r w:rsidRPr="0096695B">
        <w:rPr>
          <w:lang w:val="uk-UA"/>
        </w:rPr>
        <w:t>Склад</w:t>
      </w:r>
    </w:p>
    <w:p w14:paraId="4E8A0FB9" w14:textId="77777777" w:rsidR="00C76860" w:rsidRPr="005320AD" w:rsidRDefault="00C76860" w:rsidP="00C76860">
      <w:pPr>
        <w:pStyle w:val="a3"/>
        <w:tabs>
          <w:tab w:val="left" w:pos="5220"/>
        </w:tabs>
        <w:ind w:right="-73"/>
        <w:jc w:val="center"/>
        <w:rPr>
          <w:lang w:val="uk-UA"/>
        </w:rPr>
      </w:pPr>
      <w:r w:rsidRPr="0096695B">
        <w:rPr>
          <w:lang w:val="uk-UA"/>
        </w:rPr>
        <w:t>міжвідомчої  комісії щодо розгляду питань переведення жилих будинків і приміщень (квартир) у нежилі та переведення нежилих будинків і приміщень у жилі</w:t>
      </w:r>
    </w:p>
    <w:p w14:paraId="218A163C" w14:textId="77777777" w:rsidR="00C76860" w:rsidRPr="00C76860" w:rsidRDefault="00C76860" w:rsidP="00C76860">
      <w:pPr>
        <w:rPr>
          <w:sz w:val="16"/>
          <w:szCs w:val="16"/>
          <w:lang w:val="uk-UA"/>
        </w:rPr>
      </w:pPr>
    </w:p>
    <w:tbl>
      <w:tblPr>
        <w:tblW w:w="9000" w:type="dxa"/>
        <w:tblInd w:w="108" w:type="dxa"/>
        <w:tblLook w:val="0000" w:firstRow="0" w:lastRow="0" w:firstColumn="0" w:lastColumn="0" w:noHBand="0" w:noVBand="0"/>
      </w:tblPr>
      <w:tblGrid>
        <w:gridCol w:w="3664"/>
        <w:gridCol w:w="296"/>
        <w:gridCol w:w="5040"/>
      </w:tblGrid>
      <w:tr w:rsidR="00C76860" w14:paraId="26E065A2" w14:textId="77777777" w:rsidTr="000F1B12">
        <w:trPr>
          <w:cantSplit/>
        </w:trPr>
        <w:tc>
          <w:tcPr>
            <w:tcW w:w="9000" w:type="dxa"/>
            <w:gridSpan w:val="3"/>
          </w:tcPr>
          <w:p w14:paraId="4983B019" w14:textId="77777777" w:rsidR="00C76860" w:rsidRDefault="00C76860" w:rsidP="000F1B12">
            <w:pPr>
              <w:pStyle w:val="a3"/>
              <w:tabs>
                <w:tab w:val="left" w:pos="5220"/>
              </w:tabs>
              <w:ind w:right="-73"/>
              <w:jc w:val="center"/>
            </w:pPr>
            <w:r>
              <w:t xml:space="preserve">Голова </w:t>
            </w:r>
            <w:r w:rsidRPr="0096695B">
              <w:rPr>
                <w:lang w:val="uk-UA"/>
              </w:rPr>
              <w:t>комісії</w:t>
            </w:r>
            <w:r>
              <w:t>:</w:t>
            </w:r>
          </w:p>
          <w:p w14:paraId="5C0780AD" w14:textId="77777777" w:rsidR="00C76860" w:rsidRPr="00B05F01" w:rsidRDefault="00C76860" w:rsidP="000F1B12">
            <w:pPr>
              <w:rPr>
                <w:sz w:val="16"/>
                <w:szCs w:val="16"/>
              </w:rPr>
            </w:pPr>
          </w:p>
        </w:tc>
      </w:tr>
      <w:tr w:rsidR="00C76860" w:rsidRPr="00595021" w14:paraId="607322F4" w14:textId="77777777" w:rsidTr="000F1B12">
        <w:trPr>
          <w:trHeight w:val="753"/>
        </w:trPr>
        <w:tc>
          <w:tcPr>
            <w:tcW w:w="3664" w:type="dxa"/>
          </w:tcPr>
          <w:p w14:paraId="09A7CA34" w14:textId="77777777" w:rsidR="00C76860" w:rsidRDefault="00C76860" w:rsidP="000F1B12">
            <w:pPr>
              <w:pStyle w:val="31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ІЧАНСЬКА </w:t>
            </w:r>
          </w:p>
          <w:p w14:paraId="0504D1E9" w14:textId="77777777" w:rsidR="00C76860" w:rsidRPr="00534835" w:rsidRDefault="00C76860" w:rsidP="000F1B12">
            <w:pPr>
              <w:pStyle w:val="31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Христина Владиславівна</w:t>
            </w:r>
          </w:p>
          <w:p w14:paraId="24F580C8" w14:textId="77777777" w:rsidR="00C76860" w:rsidRDefault="00C76860" w:rsidP="000F1B12">
            <w:pPr>
              <w:pStyle w:val="31"/>
              <w:rPr>
                <w:szCs w:val="24"/>
                <w:lang w:val="uk-UA"/>
              </w:rPr>
            </w:pPr>
          </w:p>
        </w:tc>
        <w:tc>
          <w:tcPr>
            <w:tcW w:w="296" w:type="dxa"/>
          </w:tcPr>
          <w:p w14:paraId="795A47C7" w14:textId="77777777" w:rsidR="00C76860" w:rsidRDefault="00C76860" w:rsidP="000F1B12">
            <w:r>
              <w:t xml:space="preserve"> -</w:t>
            </w:r>
          </w:p>
          <w:p w14:paraId="1780964E" w14:textId="77777777" w:rsidR="00C76860" w:rsidRDefault="00C76860" w:rsidP="000F1B12">
            <w:pPr>
              <w:pStyle w:val="31"/>
              <w:rPr>
                <w:szCs w:val="24"/>
                <w:lang w:val="uk-UA"/>
              </w:rPr>
            </w:pPr>
          </w:p>
        </w:tc>
        <w:tc>
          <w:tcPr>
            <w:tcW w:w="5040" w:type="dxa"/>
          </w:tcPr>
          <w:p w14:paraId="3B12EF4D" w14:textId="77777777" w:rsidR="00C76860" w:rsidRPr="00B446F6" w:rsidRDefault="00C76860" w:rsidP="000F1B12">
            <w:pPr>
              <w:pStyle w:val="31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</w:t>
            </w:r>
            <w:r w:rsidRPr="00B446F6">
              <w:rPr>
                <w:lang w:val="uk-UA"/>
              </w:rPr>
              <w:t>ачальник</w:t>
            </w:r>
            <w:r>
              <w:rPr>
                <w:lang w:val="uk-UA"/>
              </w:rPr>
              <w:t xml:space="preserve">а </w:t>
            </w:r>
            <w:r w:rsidRPr="002654D1">
              <w:rPr>
                <w:lang w:val="uk-UA"/>
              </w:rPr>
              <w:t xml:space="preserve">відділу </w:t>
            </w:r>
            <w:r>
              <w:rPr>
                <w:lang w:val="uk-UA"/>
              </w:rPr>
              <w:t xml:space="preserve">містобудування та </w:t>
            </w:r>
            <w:r w:rsidRPr="00B446F6">
              <w:rPr>
                <w:lang w:val="uk-UA"/>
              </w:rPr>
              <w:t>архітектури Южноукраїнської міської ради</w:t>
            </w:r>
          </w:p>
        </w:tc>
      </w:tr>
      <w:tr w:rsidR="00C76860" w14:paraId="7377E384" w14:textId="77777777" w:rsidTr="000F1B12">
        <w:trPr>
          <w:trHeight w:val="495"/>
        </w:trPr>
        <w:tc>
          <w:tcPr>
            <w:tcW w:w="9000" w:type="dxa"/>
            <w:gridSpan w:val="3"/>
          </w:tcPr>
          <w:p w14:paraId="3C10DD82" w14:textId="77777777" w:rsidR="00C76860" w:rsidRPr="002654D1" w:rsidRDefault="00C76860" w:rsidP="000F1B12">
            <w:pPr>
              <w:pStyle w:val="31"/>
              <w:jc w:val="center"/>
              <w:rPr>
                <w:szCs w:val="24"/>
                <w:lang w:val="uk-UA"/>
              </w:rPr>
            </w:pPr>
          </w:p>
          <w:p w14:paraId="6E0E8928" w14:textId="77777777" w:rsidR="00C76860" w:rsidRDefault="00C76860" w:rsidP="000F1B12">
            <w:pPr>
              <w:pStyle w:val="31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Секретар комісії:</w:t>
            </w:r>
          </w:p>
          <w:p w14:paraId="3EB0C7EE" w14:textId="77777777" w:rsidR="00C76860" w:rsidRDefault="00C76860" w:rsidP="000F1B12">
            <w:pPr>
              <w:pStyle w:val="31"/>
              <w:jc w:val="center"/>
              <w:rPr>
                <w:sz w:val="6"/>
                <w:szCs w:val="6"/>
                <w:lang w:val="uk-UA"/>
              </w:rPr>
            </w:pPr>
          </w:p>
          <w:p w14:paraId="1EF2CDCE" w14:textId="77777777" w:rsidR="00C76860" w:rsidRDefault="00C76860" w:rsidP="000F1B12">
            <w:pPr>
              <w:pStyle w:val="31"/>
              <w:jc w:val="center"/>
              <w:rPr>
                <w:sz w:val="6"/>
                <w:szCs w:val="6"/>
                <w:lang w:val="uk-UA"/>
              </w:rPr>
            </w:pPr>
          </w:p>
          <w:p w14:paraId="63CE113B" w14:textId="77777777" w:rsidR="00C76860" w:rsidRPr="00881946" w:rsidRDefault="00C76860" w:rsidP="000F1B12">
            <w:pPr>
              <w:pStyle w:val="31"/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C76860" w14:paraId="412B27E5" w14:textId="77777777" w:rsidTr="000F1B12">
        <w:tc>
          <w:tcPr>
            <w:tcW w:w="3664" w:type="dxa"/>
          </w:tcPr>
          <w:p w14:paraId="59602C0C" w14:textId="77777777" w:rsidR="00C76860" w:rsidRDefault="00C76860" w:rsidP="000F1B12">
            <w:r>
              <w:t>ЄЛАШ</w:t>
            </w:r>
            <w:r w:rsidRPr="002654D1">
              <w:t xml:space="preserve"> </w:t>
            </w:r>
          </w:p>
          <w:p w14:paraId="5986B42E" w14:textId="77777777" w:rsidR="00C76860" w:rsidRPr="002654D1" w:rsidRDefault="00C76860" w:rsidP="000F1B12">
            <w:r w:rsidRPr="002654D1">
              <w:t>Тамара Олександрівна</w:t>
            </w:r>
            <w:r>
              <w:t xml:space="preserve"> </w:t>
            </w:r>
          </w:p>
        </w:tc>
        <w:tc>
          <w:tcPr>
            <w:tcW w:w="296" w:type="dxa"/>
          </w:tcPr>
          <w:p w14:paraId="1FBB312A" w14:textId="77777777" w:rsidR="00C76860" w:rsidRDefault="00C76860" w:rsidP="000F1B12">
            <w:pPr>
              <w:jc w:val="center"/>
            </w:pPr>
            <w:r>
              <w:t>-</w:t>
            </w:r>
          </w:p>
        </w:tc>
        <w:tc>
          <w:tcPr>
            <w:tcW w:w="5040" w:type="dxa"/>
          </w:tcPr>
          <w:p w14:paraId="6B59D3AC" w14:textId="77777777" w:rsidR="00C76860" w:rsidRPr="008B7AC4" w:rsidRDefault="00C76860" w:rsidP="000F1B12">
            <w:pPr>
              <w:jc w:val="both"/>
            </w:pPr>
            <w:proofErr w:type="spellStart"/>
            <w:r>
              <w:t>г</w:t>
            </w:r>
            <w:r w:rsidRPr="005D01F8">
              <w:t>оловний</w:t>
            </w:r>
            <w:proofErr w:type="spellEnd"/>
            <w:r w:rsidRPr="005D01F8">
              <w:t xml:space="preserve"> </w:t>
            </w:r>
            <w:proofErr w:type="spellStart"/>
            <w:r w:rsidRPr="005D01F8">
              <w:t>спец</w:t>
            </w:r>
            <w:r>
              <w:t>іаліст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архітектури</w:t>
            </w:r>
            <w:proofErr w:type="spellEnd"/>
            <w:r>
              <w:t xml:space="preserve"> Южноукраїнської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  <w:p w14:paraId="701A6F42" w14:textId="77777777" w:rsidR="00C76860" w:rsidRPr="00881946" w:rsidRDefault="00C76860" w:rsidP="000F1B12">
            <w:pPr>
              <w:jc w:val="both"/>
              <w:rPr>
                <w:sz w:val="6"/>
                <w:szCs w:val="6"/>
              </w:rPr>
            </w:pPr>
          </w:p>
        </w:tc>
      </w:tr>
      <w:tr w:rsidR="00C76860" w14:paraId="3FB08E2E" w14:textId="77777777" w:rsidTr="000F1B12">
        <w:trPr>
          <w:cantSplit/>
          <w:trHeight w:val="557"/>
        </w:trPr>
        <w:tc>
          <w:tcPr>
            <w:tcW w:w="9000" w:type="dxa"/>
            <w:gridSpan w:val="3"/>
          </w:tcPr>
          <w:p w14:paraId="2FA64BD7" w14:textId="77777777" w:rsidR="00C76860" w:rsidRDefault="00C76860" w:rsidP="000F1B12">
            <w:pPr>
              <w:jc w:val="center"/>
              <w:rPr>
                <w:sz w:val="16"/>
                <w:szCs w:val="16"/>
              </w:rPr>
            </w:pPr>
          </w:p>
          <w:p w14:paraId="19B8542B" w14:textId="77777777" w:rsidR="00C76860" w:rsidRPr="008C7C9A" w:rsidRDefault="00C76860" w:rsidP="000F1B12">
            <w:pPr>
              <w:jc w:val="center"/>
              <w:rPr>
                <w:sz w:val="16"/>
                <w:szCs w:val="16"/>
              </w:rPr>
            </w:pPr>
          </w:p>
          <w:p w14:paraId="4F81C006" w14:textId="77777777" w:rsidR="00C76860" w:rsidRPr="00B446F6" w:rsidRDefault="00C76860" w:rsidP="000F1B12">
            <w:pPr>
              <w:jc w:val="center"/>
            </w:pPr>
            <w:r>
              <w:t xml:space="preserve">Члени </w:t>
            </w:r>
            <w:proofErr w:type="spellStart"/>
            <w:r>
              <w:t>комісії</w:t>
            </w:r>
            <w:proofErr w:type="spellEnd"/>
            <w:r>
              <w:t>:</w:t>
            </w:r>
          </w:p>
        </w:tc>
      </w:tr>
      <w:tr w:rsidR="00C76860" w14:paraId="0A385EBC" w14:textId="77777777" w:rsidTr="000F1B12">
        <w:tc>
          <w:tcPr>
            <w:tcW w:w="3664" w:type="dxa"/>
          </w:tcPr>
          <w:p w14:paraId="734B590B" w14:textId="77777777" w:rsidR="00C76860" w:rsidRDefault="00C76860" w:rsidP="000F1B12">
            <w:pPr>
              <w:rPr>
                <w:color w:val="000000"/>
              </w:rPr>
            </w:pPr>
            <w:r>
              <w:rPr>
                <w:color w:val="000000"/>
              </w:rPr>
              <w:t>КОНОПЛЯННИКОВ</w:t>
            </w:r>
            <w:r w:rsidRPr="00BC2E39">
              <w:rPr>
                <w:color w:val="000000"/>
              </w:rPr>
              <w:t xml:space="preserve"> </w:t>
            </w:r>
          </w:p>
          <w:p w14:paraId="2CA3EF23" w14:textId="77777777" w:rsidR="00C76860" w:rsidRDefault="00C76860" w:rsidP="000F1B12">
            <w:r w:rsidRPr="00BC2E39">
              <w:rPr>
                <w:color w:val="000000"/>
              </w:rPr>
              <w:t xml:space="preserve">Олег </w:t>
            </w:r>
            <w:proofErr w:type="spellStart"/>
            <w:r w:rsidRPr="00BC2E39">
              <w:rPr>
                <w:color w:val="000000"/>
              </w:rPr>
              <w:t>Володимирович</w:t>
            </w:r>
            <w:proofErr w:type="spellEnd"/>
          </w:p>
        </w:tc>
        <w:tc>
          <w:tcPr>
            <w:tcW w:w="296" w:type="dxa"/>
          </w:tcPr>
          <w:p w14:paraId="2819DA2C" w14:textId="77777777" w:rsidR="00C76860" w:rsidRDefault="00C76860" w:rsidP="000F1B12">
            <w:pPr>
              <w:jc w:val="center"/>
            </w:pPr>
            <w:r>
              <w:t>-</w:t>
            </w:r>
          </w:p>
        </w:tc>
        <w:tc>
          <w:tcPr>
            <w:tcW w:w="5040" w:type="dxa"/>
          </w:tcPr>
          <w:p w14:paraId="02D39644" w14:textId="77777777" w:rsidR="00C76860" w:rsidRPr="00534835" w:rsidRDefault="00C76860" w:rsidP="000F1B12">
            <w:pPr>
              <w:jc w:val="both"/>
              <w:rPr>
                <w:color w:val="000000"/>
              </w:rPr>
            </w:pPr>
            <w:r w:rsidRPr="00BC2E39">
              <w:rPr>
                <w:color w:val="000000"/>
              </w:rPr>
              <w:t xml:space="preserve">депутат Южноукраїнської </w:t>
            </w:r>
            <w:proofErr w:type="spellStart"/>
            <w:r w:rsidRPr="00BC2E39">
              <w:rPr>
                <w:color w:val="000000"/>
              </w:rPr>
              <w:t>міської</w:t>
            </w:r>
            <w:proofErr w:type="spellEnd"/>
            <w:r w:rsidRPr="00BC2E39">
              <w:rPr>
                <w:color w:val="000000"/>
              </w:rPr>
              <w:t xml:space="preserve"> ради (за </w:t>
            </w:r>
            <w:proofErr w:type="spellStart"/>
            <w:r w:rsidRPr="00BC2E39">
              <w:rPr>
                <w:color w:val="000000"/>
              </w:rPr>
              <w:t>погодженням</w:t>
            </w:r>
            <w:proofErr w:type="spellEnd"/>
            <w:r w:rsidRPr="00BC2E39">
              <w:rPr>
                <w:color w:val="000000"/>
              </w:rPr>
              <w:t>);</w:t>
            </w:r>
          </w:p>
        </w:tc>
      </w:tr>
      <w:tr w:rsidR="00C76860" w14:paraId="545ED06C" w14:textId="77777777" w:rsidTr="000F1B12">
        <w:tc>
          <w:tcPr>
            <w:tcW w:w="3664" w:type="dxa"/>
          </w:tcPr>
          <w:p w14:paraId="2F971656" w14:textId="77777777" w:rsidR="00C76860" w:rsidRDefault="00C76860" w:rsidP="000F1B12"/>
        </w:tc>
        <w:tc>
          <w:tcPr>
            <w:tcW w:w="296" w:type="dxa"/>
          </w:tcPr>
          <w:p w14:paraId="5240A903" w14:textId="77777777" w:rsidR="00C76860" w:rsidRDefault="00C76860" w:rsidP="000F1B12">
            <w:pPr>
              <w:jc w:val="center"/>
            </w:pPr>
          </w:p>
        </w:tc>
        <w:tc>
          <w:tcPr>
            <w:tcW w:w="5040" w:type="dxa"/>
          </w:tcPr>
          <w:p w14:paraId="15A0C97F" w14:textId="77777777" w:rsidR="00C76860" w:rsidRDefault="00C76860" w:rsidP="000F1B12">
            <w:pPr>
              <w:jc w:val="both"/>
            </w:pPr>
          </w:p>
        </w:tc>
      </w:tr>
      <w:tr w:rsidR="00C76860" w14:paraId="0286B79E" w14:textId="77777777" w:rsidTr="000F1B12">
        <w:tc>
          <w:tcPr>
            <w:tcW w:w="3664" w:type="dxa"/>
          </w:tcPr>
          <w:p w14:paraId="546E9D6B" w14:textId="77777777" w:rsidR="00C76860" w:rsidRDefault="00C76860" w:rsidP="000F1B12">
            <w:r>
              <w:t xml:space="preserve">МИРОНЮК </w:t>
            </w:r>
          </w:p>
          <w:p w14:paraId="3299F813" w14:textId="77777777" w:rsidR="00C76860" w:rsidRDefault="00C76860" w:rsidP="000F1B12">
            <w:proofErr w:type="spellStart"/>
            <w:r>
              <w:t>Олександр</w:t>
            </w:r>
            <w:proofErr w:type="spellEnd"/>
            <w:r>
              <w:t xml:space="preserve"> Степанович</w:t>
            </w:r>
          </w:p>
        </w:tc>
        <w:tc>
          <w:tcPr>
            <w:tcW w:w="296" w:type="dxa"/>
          </w:tcPr>
          <w:p w14:paraId="57CEC173" w14:textId="77777777" w:rsidR="00C76860" w:rsidRDefault="00C76860" w:rsidP="000F1B12">
            <w:pPr>
              <w:jc w:val="center"/>
            </w:pPr>
            <w:r>
              <w:t>-</w:t>
            </w:r>
          </w:p>
        </w:tc>
        <w:tc>
          <w:tcPr>
            <w:tcW w:w="5040" w:type="dxa"/>
          </w:tcPr>
          <w:p w14:paraId="31E03CBC" w14:textId="77777777" w:rsidR="00C76860" w:rsidRDefault="00C76860" w:rsidP="000F1B12">
            <w:pPr>
              <w:jc w:val="both"/>
            </w:pPr>
            <w:r w:rsidRPr="00BC2E39">
              <w:rPr>
                <w:color w:val="000000"/>
              </w:rPr>
              <w:t xml:space="preserve">депутат Южноукраїнської </w:t>
            </w:r>
            <w:proofErr w:type="spellStart"/>
            <w:r w:rsidRPr="00BC2E39">
              <w:rPr>
                <w:color w:val="000000"/>
              </w:rPr>
              <w:t>міської</w:t>
            </w:r>
            <w:proofErr w:type="spellEnd"/>
            <w:r w:rsidRPr="00BC2E39">
              <w:rPr>
                <w:color w:val="000000"/>
              </w:rPr>
              <w:t xml:space="preserve"> ради (за </w:t>
            </w:r>
            <w:proofErr w:type="spellStart"/>
            <w:r w:rsidRPr="00BC2E39">
              <w:rPr>
                <w:color w:val="000000"/>
              </w:rPr>
              <w:t>погодженням</w:t>
            </w:r>
            <w:proofErr w:type="spellEnd"/>
            <w:r w:rsidRPr="00BC2E39">
              <w:rPr>
                <w:color w:val="000000"/>
              </w:rPr>
              <w:t>);</w:t>
            </w:r>
          </w:p>
        </w:tc>
      </w:tr>
      <w:tr w:rsidR="00C76860" w14:paraId="65DA3DEE" w14:textId="77777777" w:rsidTr="000F1B12">
        <w:tc>
          <w:tcPr>
            <w:tcW w:w="3664" w:type="dxa"/>
          </w:tcPr>
          <w:p w14:paraId="053EC82C" w14:textId="77777777" w:rsidR="00C76860" w:rsidRDefault="00C76860" w:rsidP="000F1B12"/>
        </w:tc>
        <w:tc>
          <w:tcPr>
            <w:tcW w:w="296" w:type="dxa"/>
          </w:tcPr>
          <w:p w14:paraId="5491F410" w14:textId="77777777" w:rsidR="00C76860" w:rsidRDefault="00C76860" w:rsidP="000F1B12">
            <w:pPr>
              <w:jc w:val="center"/>
            </w:pPr>
          </w:p>
        </w:tc>
        <w:tc>
          <w:tcPr>
            <w:tcW w:w="5040" w:type="dxa"/>
          </w:tcPr>
          <w:p w14:paraId="7E4CDD7F" w14:textId="77777777" w:rsidR="00C76860" w:rsidRDefault="00C76860" w:rsidP="000F1B12">
            <w:pPr>
              <w:jc w:val="both"/>
            </w:pPr>
          </w:p>
        </w:tc>
      </w:tr>
      <w:tr w:rsidR="00C76860" w14:paraId="78858B01" w14:textId="77777777" w:rsidTr="000F1B12">
        <w:tc>
          <w:tcPr>
            <w:tcW w:w="3664" w:type="dxa"/>
          </w:tcPr>
          <w:p w14:paraId="0086C9C7" w14:textId="77777777" w:rsidR="00C76860" w:rsidRDefault="00C76860" w:rsidP="000F1B12">
            <w:r>
              <w:t>МИЦИК</w:t>
            </w:r>
            <w:r w:rsidRPr="00964210">
              <w:t xml:space="preserve"> </w:t>
            </w:r>
          </w:p>
          <w:p w14:paraId="4DF78380" w14:textId="77777777" w:rsidR="00C76860" w:rsidRPr="00964210" w:rsidRDefault="00C76860" w:rsidP="000F1B12">
            <w:proofErr w:type="spellStart"/>
            <w:r w:rsidRPr="00964210">
              <w:t>Альона</w:t>
            </w:r>
            <w:proofErr w:type="spellEnd"/>
            <w:r w:rsidRPr="00964210">
              <w:t xml:space="preserve"> </w:t>
            </w:r>
            <w:proofErr w:type="spellStart"/>
            <w:r w:rsidRPr="00964210">
              <w:t>Семенівна</w:t>
            </w:r>
            <w:proofErr w:type="spellEnd"/>
          </w:p>
        </w:tc>
        <w:tc>
          <w:tcPr>
            <w:tcW w:w="296" w:type="dxa"/>
          </w:tcPr>
          <w:p w14:paraId="2B7CA5C9" w14:textId="77777777" w:rsidR="00C76860" w:rsidRPr="00964210" w:rsidRDefault="00C76860" w:rsidP="000F1B12"/>
          <w:p w14:paraId="67F0DE9E" w14:textId="77777777" w:rsidR="00C76860" w:rsidRPr="00964210" w:rsidRDefault="00C76860" w:rsidP="000F1B12">
            <w:r w:rsidRPr="00964210">
              <w:t>-</w:t>
            </w:r>
          </w:p>
        </w:tc>
        <w:tc>
          <w:tcPr>
            <w:tcW w:w="5040" w:type="dxa"/>
          </w:tcPr>
          <w:p w14:paraId="1E9941FF" w14:textId="77777777" w:rsidR="00C76860" w:rsidRPr="00881946" w:rsidRDefault="00C76860" w:rsidP="000F1B12">
            <w:pPr>
              <w:jc w:val="both"/>
              <w:rPr>
                <w:color w:val="000000"/>
              </w:rPr>
            </w:pPr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 w:rsidRPr="00964210">
              <w:rPr>
                <w:color w:val="000000"/>
              </w:rPr>
              <w:t>підприємництву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управління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економічного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 Южноукраїнської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ради;</w:t>
            </w:r>
          </w:p>
        </w:tc>
      </w:tr>
      <w:tr w:rsidR="00C76860" w14:paraId="1E0CDB58" w14:textId="77777777" w:rsidTr="000F1B12">
        <w:tc>
          <w:tcPr>
            <w:tcW w:w="3664" w:type="dxa"/>
          </w:tcPr>
          <w:p w14:paraId="3632AE7C" w14:textId="77777777" w:rsidR="00C76860" w:rsidRDefault="00C76860" w:rsidP="000F1B12"/>
        </w:tc>
        <w:tc>
          <w:tcPr>
            <w:tcW w:w="296" w:type="dxa"/>
          </w:tcPr>
          <w:p w14:paraId="515C8E1B" w14:textId="77777777" w:rsidR="00C76860" w:rsidRDefault="00C76860" w:rsidP="000F1B12">
            <w:pPr>
              <w:jc w:val="center"/>
            </w:pPr>
          </w:p>
        </w:tc>
        <w:tc>
          <w:tcPr>
            <w:tcW w:w="5040" w:type="dxa"/>
          </w:tcPr>
          <w:p w14:paraId="66C49173" w14:textId="77777777" w:rsidR="00C76860" w:rsidRPr="0059561E" w:rsidRDefault="00C76860" w:rsidP="000F1B12">
            <w:pPr>
              <w:jc w:val="both"/>
            </w:pPr>
          </w:p>
        </w:tc>
      </w:tr>
      <w:tr w:rsidR="00C76860" w14:paraId="3594D272" w14:textId="77777777" w:rsidTr="000F1B12">
        <w:tc>
          <w:tcPr>
            <w:tcW w:w="3664" w:type="dxa"/>
          </w:tcPr>
          <w:p w14:paraId="6E478E64" w14:textId="77777777" w:rsidR="00C76860" w:rsidRDefault="00C76860" w:rsidP="000F1B12">
            <w:r>
              <w:t xml:space="preserve">ОНИЩУК </w:t>
            </w:r>
          </w:p>
          <w:p w14:paraId="4A2E80D9" w14:textId="77777777" w:rsidR="00C76860" w:rsidRDefault="00C76860" w:rsidP="000F1B12">
            <w:proofErr w:type="spellStart"/>
            <w:r>
              <w:t>Віталій</w:t>
            </w:r>
            <w:proofErr w:type="spellEnd"/>
            <w: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296" w:type="dxa"/>
          </w:tcPr>
          <w:p w14:paraId="7511DBAC" w14:textId="77777777" w:rsidR="00C76860" w:rsidRDefault="00C76860" w:rsidP="000F1B12">
            <w:pPr>
              <w:jc w:val="center"/>
            </w:pPr>
            <w:r>
              <w:t>-</w:t>
            </w:r>
          </w:p>
        </w:tc>
        <w:tc>
          <w:tcPr>
            <w:tcW w:w="5040" w:type="dxa"/>
          </w:tcPr>
          <w:p w14:paraId="49254354" w14:textId="77777777" w:rsidR="00C76860" w:rsidRPr="0059561E" w:rsidRDefault="00C76860" w:rsidP="000F1B12">
            <w:pPr>
              <w:jc w:val="both"/>
            </w:pPr>
            <w:proofErr w:type="spellStart"/>
            <w:r>
              <w:t>інженер</w:t>
            </w:r>
            <w:proofErr w:type="spellEnd"/>
            <w:r>
              <w:t xml:space="preserve"> </w:t>
            </w:r>
            <w:proofErr w:type="spellStart"/>
            <w:r>
              <w:t>виробничо-технічного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 «</w:t>
            </w:r>
            <w:proofErr w:type="spellStart"/>
            <w:r>
              <w:t>Житлово-експлуатаційне</w:t>
            </w:r>
            <w:proofErr w:type="spellEnd"/>
            <w:r>
              <w:t xml:space="preserve"> </w:t>
            </w:r>
            <w:proofErr w:type="spellStart"/>
            <w:r>
              <w:t>об’єднання</w:t>
            </w:r>
            <w:proofErr w:type="spellEnd"/>
            <w:r>
              <w:t>»;</w:t>
            </w:r>
          </w:p>
        </w:tc>
      </w:tr>
      <w:tr w:rsidR="00C76860" w14:paraId="30DD2F9A" w14:textId="77777777" w:rsidTr="000F1B12">
        <w:tc>
          <w:tcPr>
            <w:tcW w:w="3664" w:type="dxa"/>
          </w:tcPr>
          <w:p w14:paraId="295A2C98" w14:textId="77777777" w:rsidR="00C76860" w:rsidRDefault="00C76860" w:rsidP="000F1B12"/>
        </w:tc>
        <w:tc>
          <w:tcPr>
            <w:tcW w:w="296" w:type="dxa"/>
          </w:tcPr>
          <w:p w14:paraId="036D7A25" w14:textId="77777777" w:rsidR="00C76860" w:rsidRDefault="00C76860" w:rsidP="000F1B12">
            <w:pPr>
              <w:jc w:val="center"/>
            </w:pPr>
          </w:p>
        </w:tc>
        <w:tc>
          <w:tcPr>
            <w:tcW w:w="5040" w:type="dxa"/>
          </w:tcPr>
          <w:p w14:paraId="19F39664" w14:textId="77777777" w:rsidR="00C76860" w:rsidRDefault="00C76860" w:rsidP="000F1B12">
            <w:pPr>
              <w:jc w:val="both"/>
            </w:pPr>
          </w:p>
        </w:tc>
      </w:tr>
      <w:tr w:rsidR="00C76860" w14:paraId="415CEA78" w14:textId="77777777" w:rsidTr="000F1B12">
        <w:tc>
          <w:tcPr>
            <w:tcW w:w="3664" w:type="dxa"/>
          </w:tcPr>
          <w:p w14:paraId="30780668" w14:textId="77777777" w:rsidR="00C76860" w:rsidRDefault="00C76860" w:rsidP="000F1B12">
            <w:pPr>
              <w:tabs>
                <w:tab w:val="right" w:pos="3924"/>
              </w:tabs>
            </w:pPr>
            <w:r>
              <w:t xml:space="preserve">СЕМЕНЕНКО </w:t>
            </w:r>
          </w:p>
          <w:p w14:paraId="079A86FF" w14:textId="77777777" w:rsidR="00C76860" w:rsidRPr="0010719F" w:rsidRDefault="00C76860" w:rsidP="000F1B12">
            <w:pPr>
              <w:tabs>
                <w:tab w:val="right" w:pos="3924"/>
              </w:tabs>
            </w:pPr>
            <w:proofErr w:type="spellStart"/>
            <w:r>
              <w:t>Уляна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296" w:type="dxa"/>
          </w:tcPr>
          <w:p w14:paraId="4E39957D" w14:textId="77777777" w:rsidR="00C76860" w:rsidRDefault="00C76860" w:rsidP="000F1B12">
            <w:pPr>
              <w:ind w:left="-468" w:right="-325"/>
              <w:jc w:val="center"/>
            </w:pPr>
            <w:r>
              <w:t xml:space="preserve">   -</w:t>
            </w:r>
          </w:p>
        </w:tc>
        <w:tc>
          <w:tcPr>
            <w:tcW w:w="5040" w:type="dxa"/>
          </w:tcPr>
          <w:p w14:paraId="1228C6BD" w14:textId="77777777" w:rsidR="00C76860" w:rsidRPr="00B758BD" w:rsidRDefault="00C76860" w:rsidP="000F1B12">
            <w:pPr>
              <w:pStyle w:val="31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директор комунального підприємства «Бюро технічної інвентаризації міста Южноукраїнська»;</w:t>
            </w:r>
          </w:p>
        </w:tc>
      </w:tr>
      <w:tr w:rsidR="00C76860" w14:paraId="6A452DAB" w14:textId="77777777" w:rsidTr="000F1B12">
        <w:tc>
          <w:tcPr>
            <w:tcW w:w="3664" w:type="dxa"/>
          </w:tcPr>
          <w:p w14:paraId="249BE512" w14:textId="77777777" w:rsidR="00C76860" w:rsidRDefault="00C76860" w:rsidP="000F1B12">
            <w:pPr>
              <w:tabs>
                <w:tab w:val="right" w:pos="3924"/>
              </w:tabs>
            </w:pPr>
          </w:p>
        </w:tc>
        <w:tc>
          <w:tcPr>
            <w:tcW w:w="296" w:type="dxa"/>
          </w:tcPr>
          <w:p w14:paraId="0BAFB776" w14:textId="77777777" w:rsidR="00C76860" w:rsidRDefault="00C76860" w:rsidP="000F1B12">
            <w:pPr>
              <w:ind w:left="-468" w:right="-325"/>
              <w:jc w:val="center"/>
            </w:pPr>
          </w:p>
        </w:tc>
        <w:tc>
          <w:tcPr>
            <w:tcW w:w="5040" w:type="dxa"/>
          </w:tcPr>
          <w:p w14:paraId="6F1DEE20" w14:textId="77777777" w:rsidR="00C76860" w:rsidRDefault="00C76860" w:rsidP="000F1B12">
            <w:pPr>
              <w:pStyle w:val="31"/>
              <w:jc w:val="both"/>
              <w:rPr>
                <w:szCs w:val="24"/>
                <w:lang w:val="uk-UA"/>
              </w:rPr>
            </w:pPr>
          </w:p>
        </w:tc>
      </w:tr>
      <w:tr w:rsidR="00C76860" w14:paraId="0443CAF6" w14:textId="77777777" w:rsidTr="000F1B12">
        <w:tc>
          <w:tcPr>
            <w:tcW w:w="3664" w:type="dxa"/>
          </w:tcPr>
          <w:p w14:paraId="7AF5F69F" w14:textId="77777777" w:rsidR="00C76860" w:rsidRDefault="00C76860" w:rsidP="000F1B12">
            <w:pPr>
              <w:tabs>
                <w:tab w:val="right" w:pos="3924"/>
              </w:tabs>
            </w:pPr>
            <w:r>
              <w:t xml:space="preserve">ХЛОБИСТОВА </w:t>
            </w:r>
          </w:p>
          <w:p w14:paraId="49033B7B" w14:textId="77777777" w:rsidR="00C76860" w:rsidRDefault="00C76860" w:rsidP="000F1B12">
            <w:pPr>
              <w:tabs>
                <w:tab w:val="right" w:pos="3924"/>
              </w:tabs>
            </w:pPr>
            <w:proofErr w:type="spellStart"/>
            <w:r>
              <w:t>Валерія</w:t>
            </w:r>
            <w:proofErr w:type="spellEnd"/>
            <w:r>
              <w:t xml:space="preserve"> </w:t>
            </w:r>
            <w:proofErr w:type="spellStart"/>
            <w:r>
              <w:t>Валеріївна</w:t>
            </w:r>
            <w:proofErr w:type="spellEnd"/>
            <w:r>
              <w:t xml:space="preserve"> </w:t>
            </w:r>
          </w:p>
        </w:tc>
        <w:tc>
          <w:tcPr>
            <w:tcW w:w="296" w:type="dxa"/>
          </w:tcPr>
          <w:p w14:paraId="1C0DB221" w14:textId="77777777" w:rsidR="00C76860" w:rsidRDefault="00C76860" w:rsidP="000F1B12">
            <w:pPr>
              <w:ind w:left="-468" w:right="-325"/>
              <w:jc w:val="center"/>
            </w:pPr>
            <w:r>
              <w:t>-</w:t>
            </w:r>
          </w:p>
        </w:tc>
        <w:tc>
          <w:tcPr>
            <w:tcW w:w="5040" w:type="dxa"/>
          </w:tcPr>
          <w:p w14:paraId="54776AA9" w14:textId="77777777" w:rsidR="00C76860" w:rsidRDefault="00C76860" w:rsidP="000F1B12">
            <w:pPr>
              <w:pStyle w:val="31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депутат Южноукраїнської міської ради (за погодженням); </w:t>
            </w:r>
          </w:p>
        </w:tc>
      </w:tr>
      <w:tr w:rsidR="00C76860" w14:paraId="110EC95D" w14:textId="77777777" w:rsidTr="000F1B12">
        <w:tc>
          <w:tcPr>
            <w:tcW w:w="3664" w:type="dxa"/>
          </w:tcPr>
          <w:p w14:paraId="37CDF29E" w14:textId="77777777" w:rsidR="00C76860" w:rsidRDefault="00C76860" w:rsidP="000F1B12">
            <w:pPr>
              <w:tabs>
                <w:tab w:val="right" w:pos="3924"/>
              </w:tabs>
            </w:pPr>
          </w:p>
        </w:tc>
        <w:tc>
          <w:tcPr>
            <w:tcW w:w="296" w:type="dxa"/>
          </w:tcPr>
          <w:p w14:paraId="72E17A87" w14:textId="77777777" w:rsidR="00C76860" w:rsidRDefault="00C76860" w:rsidP="000F1B12">
            <w:pPr>
              <w:ind w:left="-468" w:right="-325"/>
              <w:jc w:val="center"/>
            </w:pPr>
          </w:p>
        </w:tc>
        <w:tc>
          <w:tcPr>
            <w:tcW w:w="5040" w:type="dxa"/>
          </w:tcPr>
          <w:p w14:paraId="4F2672CC" w14:textId="77777777" w:rsidR="00C76860" w:rsidRDefault="00C76860" w:rsidP="000F1B12">
            <w:pPr>
              <w:pStyle w:val="31"/>
              <w:jc w:val="both"/>
              <w:rPr>
                <w:szCs w:val="24"/>
                <w:lang w:val="uk-UA"/>
              </w:rPr>
            </w:pPr>
          </w:p>
        </w:tc>
      </w:tr>
      <w:tr w:rsidR="00C76860" w14:paraId="168AFC95" w14:textId="77777777" w:rsidTr="000F1B12">
        <w:tc>
          <w:tcPr>
            <w:tcW w:w="3664" w:type="dxa"/>
          </w:tcPr>
          <w:p w14:paraId="7F4FB2AC" w14:textId="77777777" w:rsidR="00C76860" w:rsidRDefault="00C76860" w:rsidP="000F1B12">
            <w:pPr>
              <w:tabs>
                <w:tab w:val="right" w:pos="3924"/>
              </w:tabs>
            </w:pPr>
            <w:r>
              <w:t xml:space="preserve">ШАРІФУЛЛІН </w:t>
            </w:r>
          </w:p>
          <w:p w14:paraId="2F867209" w14:textId="77777777" w:rsidR="00C76860" w:rsidRDefault="00C76860" w:rsidP="000F1B12">
            <w:pPr>
              <w:tabs>
                <w:tab w:val="right" w:pos="3924"/>
              </w:tabs>
            </w:pPr>
            <w:r>
              <w:t xml:space="preserve">Марат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296" w:type="dxa"/>
          </w:tcPr>
          <w:p w14:paraId="53D19F5B" w14:textId="77777777" w:rsidR="00C76860" w:rsidRDefault="00C76860" w:rsidP="000F1B12">
            <w:pPr>
              <w:ind w:left="-468" w:right="-325"/>
              <w:jc w:val="center"/>
            </w:pPr>
            <w:r>
              <w:t>-</w:t>
            </w:r>
          </w:p>
        </w:tc>
        <w:tc>
          <w:tcPr>
            <w:tcW w:w="5040" w:type="dxa"/>
          </w:tcPr>
          <w:p w14:paraId="2BDB48F7" w14:textId="77777777" w:rsidR="00C76860" w:rsidRDefault="00C76860" w:rsidP="000F1B12">
            <w:pPr>
              <w:pStyle w:val="31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депутат Южноукраїнської міської ради (за погодженням). </w:t>
            </w:r>
          </w:p>
        </w:tc>
      </w:tr>
    </w:tbl>
    <w:p w14:paraId="6D08933A" w14:textId="77777777" w:rsidR="00C76860" w:rsidRDefault="00C76860" w:rsidP="00C76860">
      <w:pPr>
        <w:pStyle w:val="31"/>
        <w:jc w:val="both"/>
        <w:rPr>
          <w:sz w:val="16"/>
          <w:szCs w:val="16"/>
          <w:lang w:val="uk-UA"/>
        </w:rPr>
      </w:pPr>
    </w:p>
    <w:p w14:paraId="7D0513A0" w14:textId="77777777" w:rsidR="00C76860" w:rsidRDefault="00C76860" w:rsidP="00C76860">
      <w:pPr>
        <w:pStyle w:val="31"/>
        <w:jc w:val="both"/>
        <w:rPr>
          <w:sz w:val="16"/>
          <w:szCs w:val="16"/>
          <w:lang w:val="uk-UA"/>
        </w:rPr>
      </w:pPr>
    </w:p>
    <w:p w14:paraId="46CECF32" w14:textId="77777777" w:rsidR="00C76860" w:rsidRDefault="00C76860" w:rsidP="00C76860">
      <w:pPr>
        <w:pStyle w:val="31"/>
        <w:jc w:val="both"/>
        <w:rPr>
          <w:sz w:val="16"/>
          <w:szCs w:val="16"/>
          <w:lang w:val="uk-UA"/>
        </w:rPr>
      </w:pPr>
    </w:p>
    <w:p w14:paraId="06EF8490" w14:textId="77777777" w:rsidR="00C76860" w:rsidRDefault="00C76860" w:rsidP="00C76860">
      <w:pPr>
        <w:pStyle w:val="31"/>
        <w:jc w:val="both"/>
        <w:rPr>
          <w:sz w:val="16"/>
          <w:szCs w:val="16"/>
          <w:lang w:val="uk-UA"/>
        </w:rPr>
      </w:pPr>
    </w:p>
    <w:p w14:paraId="2DBD4229" w14:textId="77777777" w:rsidR="00C76860" w:rsidRDefault="00C76860" w:rsidP="00C76860">
      <w:pPr>
        <w:pStyle w:val="31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</w:t>
      </w:r>
      <w:bookmarkStart w:id="2" w:name="_GoBack"/>
      <w:bookmarkEnd w:id="2"/>
    </w:p>
    <w:sectPr w:rsidR="00C76860" w:rsidSect="008F79D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60"/>
    <w:rsid w:val="00315C66"/>
    <w:rsid w:val="004B6416"/>
    <w:rsid w:val="00595021"/>
    <w:rsid w:val="00C7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3654"/>
  <w15:chartTrackingRefBased/>
  <w15:docId w15:val="{93373BB7-FB5C-4AA8-88C7-1B2F3B2B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7686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686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3"/>
    <w:basedOn w:val="a"/>
    <w:link w:val="30"/>
    <w:rsid w:val="00C76860"/>
    <w:pPr>
      <w:tabs>
        <w:tab w:val="left" w:pos="4500"/>
      </w:tabs>
      <w:ind w:right="4680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C7686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1">
    <w:name w:val="Столбец3"/>
    <w:basedOn w:val="a"/>
    <w:rsid w:val="00C76860"/>
    <w:rPr>
      <w:szCs w:val="20"/>
    </w:rPr>
  </w:style>
  <w:style w:type="paragraph" w:styleId="a3">
    <w:name w:val="Body Text"/>
    <w:basedOn w:val="a"/>
    <w:link w:val="a4"/>
    <w:rsid w:val="00C76860"/>
    <w:pPr>
      <w:spacing w:after="120"/>
    </w:pPr>
  </w:style>
  <w:style w:type="character" w:customStyle="1" w:styleId="a4">
    <w:name w:val="Основной текст Знак"/>
    <w:basedOn w:val="a0"/>
    <w:link w:val="a3"/>
    <w:rsid w:val="00C768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2">
    <w:name w:val="Столбец 3"/>
    <w:rsid w:val="00C7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2022-09-20T06:05:00Z</dcterms:created>
  <dcterms:modified xsi:type="dcterms:W3CDTF">2022-09-21T12:34:00Z</dcterms:modified>
</cp:coreProperties>
</file>